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17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</w:p>
    <w:p w:rsidR="00323E55" w:rsidRPr="009117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23E55" w:rsidRPr="009117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CA4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323E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C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ลักษณะของแผนพัฒนาท้องถิ่นสี่ปี</w:t>
      </w:r>
    </w:p>
    <w:p w:rsidR="00323E55" w:rsidRPr="00476CA4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323E55" w:rsidRPr="003E4DA0" w:rsidRDefault="00323E55" w:rsidP="00323E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  เป็นแผนพัฒนาขององค์กรปกครองส่วนท้องถิ่น ที่กําหนด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วิสัยทัศน์ ประเด็นยุทธศาสตร์ เป้าประสงค์ ตัวชี้วัด ค่าเป้าหมาย และกลยุทธ์ โดยสอดคล้องกับ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แผนพัฒนาจังหวัด ยุทธศาสตร์การพัฒนาขององค์กรปกครองส่วนท้องถิ่นในเขตจังหวัด แผนพัฒนาอําเภอ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แผนพัฒนาตําบล แผนพัฒนาหมู่บ้านหรือแผนชุมชน อันมีลักษณะเป็นการกําหนดรายละเอียดแผนงาน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โครงการพัฒนา ที่จัดทําขึ้นสําหรับปีงบประมาณแต่ละปี ซึ่งมีความต่อเนื่องและเป็นแผนก้าวหน้า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และให้หมายความรวมถึงการเพิ่มเติมหรือเปลี่ยนแปลงแผนพัฒนาท้องถิ่นสี่ปี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แผนพัฒนาท้องถิ่นสี่ปีเป็นกรอบในการจัดทํา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งบประมาณรายจ่ายประจําปี งบประมาณรายจ่ายเพิ่มเติม และงบประมาณจากเงินสะสมในช่วง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ของแผนนั้น รวมทั้งวางแนวทางเพื่อให้มีการปฏิบัติให้บรรลุวัตถุประสงค์ตามโครงการพัฒนาที่กําหนดไว้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ในแผนพัฒนาท้องถิ่นสี่ปี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ดังนั้น  โครงการที่บรรจุอยู่ในแผนพัฒนาท้องถิ่นสี่ปี  โดยเฉพาะในแผนประจำปีแรกของห้วงระยะเวลาสี่ปีนั้น  ควรมีสภาพความพร้อมอย่างน้อย  2  ประการ  คือ</w:t>
      </w:r>
    </w:p>
    <w:p w:rsidR="00323E55" w:rsidRPr="003E4DA0" w:rsidRDefault="00323E55" w:rsidP="00323E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1)  มีความแน่นอนของกิจกรรมที่จะดำเนินการ โดยควรมีการประเมินถึงความเป็นไปได้ของโครงการ/กิจกรรม  รวมทั้งประโยชน์สาธารณะที่จะได้รับจากโครงการ/กิจกรรม</w:t>
      </w:r>
    </w:p>
    <w:p w:rsidR="00323E55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DA0">
        <w:rPr>
          <w:rFonts w:ascii="TH SarabunIT๙" w:hAnsi="TH SarabunIT๙" w:cs="TH SarabunIT๙"/>
          <w:sz w:val="32"/>
          <w:szCs w:val="32"/>
          <w:cs/>
        </w:rPr>
        <w:t>2)  กิจกรรมที่อยู่ในแผนประจำปีแรกของห้วงระยะเวลาสี่ปี  ควรมีความพร้อมในเรื่องของรูปแบบ  และรายละเอียดทางเทคนิคพอสมควร  เพื่อให้สามารถกำหนดรายการในแผนพัฒนาที่จะนำไปใช้จัดทำงบประมาณรายจ่ายประจำปีต่อไป</w:t>
      </w:r>
    </w:p>
    <w:p w:rsidR="00323E55" w:rsidRPr="00476CA4" w:rsidRDefault="00323E55" w:rsidP="00323E55">
      <w:pPr>
        <w:pStyle w:val="a3"/>
        <w:jc w:val="thaiDistribute"/>
        <w:rPr>
          <w:rFonts w:ascii="TH SarabunIT๙" w:hAnsi="TH SarabunIT๙" w:cs="TH SarabunIT๙" w:hint="cs"/>
          <w:sz w:val="12"/>
          <w:szCs w:val="12"/>
          <w:cs/>
        </w:rPr>
      </w:pPr>
    </w:p>
    <w:p w:rsidR="00323E55" w:rsidRPr="00476CA4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6C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วัตถุประสงค์ของการเพิ่มเติมและเปลี่ยนแปลงแผนพัฒนาท้องถิ่นสี่ปี</w:t>
      </w:r>
    </w:p>
    <w:p w:rsidR="00323E55" w:rsidRDefault="00323E55" w:rsidP="00323E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1)  เพื่อให้องค์กรปกครองส่วนท้องถิ่นใช้แผนพัฒนาท้องถิ่นสี่ปีเป็นกรอบในการจัดทํางบประมาณรายจ่ายประจําปี  งบประมาณรายจ่ายเพิ่มเติม  และงบประมาณจากเงินสะสม รวมทั้งวางแนวทางเพื่อให้มีการปฏิบัติให้บรรลุวัตถุประสงค์ตามโครงการพัฒนาที่กําหนดไว้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ในแผนพัฒนาท้องถิ่นสี่ปีเพื่อสนองตอบต่อความต้องการของประชาชน</w:t>
      </w:r>
    </w:p>
    <w:p w:rsidR="00323E55" w:rsidRPr="00476CA4" w:rsidRDefault="00323E55" w:rsidP="00323E55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23E55" w:rsidRPr="00476CA4" w:rsidRDefault="00323E55" w:rsidP="00323E55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6C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ขั้นตอนการเพิ่มเติม และเปลี่ยนแปลงแผนพัฒนาท้องถิ่นสี่ปี</w:t>
      </w:r>
    </w:p>
    <w:p w:rsidR="00323E55" w:rsidRPr="003E4DA0" w:rsidRDefault="00323E55" w:rsidP="00323E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๑)  คณะกรรมการสนับสนุนการจัดทําแผนพัฒนาท้องถิ่นจัดทําร่างแผนพัฒนาท้องถิ่นสี่ปีที่เพิ่มเติมหรือเปลี่ยนแปลงพร้อมเหตุผลและความจําเป็นเสนอคณะกรรมการพัฒนาท้องถิ่น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E55" w:rsidRPr="003E4DA0" w:rsidRDefault="00323E55" w:rsidP="00323E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2)  คณะกรรมการพัฒนาท้องถิ่นและประชาคมท้องถิ่นพิจารณาร่างแผนพัฒนาท้องถิ่นสี่ปีที่เพิ่มเติมหรือเปลี่ยนแปลงเพื่อเสนอผู้บริหารท้องถิ่น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E55" w:rsidRDefault="00323E55" w:rsidP="00323E55">
      <w:pPr>
        <w:pStyle w:val="a3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>3)  ผู้บริหารท้องถิ่นพิจารณาอนุมัติร่างแผนพัฒนาท้องถิ่นสี่ปีที่เพิ่มเติมหรือเปลี่ยนแปลงและ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ประกาศใช้แผนพัฒนาท้องถิ่นสี่ปีที่เพิ่มเติมหรือเปลี่ยนแปลงเพื่อให้เป็นไปตามกฎหมายว่าด้วยสภาตําบลและองค์การบริหารส่วนตําบล สําหรับองค์การ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บริหารส่วนตําบลให้ผู้บริหารท้องถิ่นเสนอร่างแผนพัฒนาท้องถิ่นสี่ปีที่เพิ่มเติมหรือเปลี่ยนแปลงต่อ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สภาองค์การบริหารส่วนตําบลเพื่อให้ความเห็นชอบก่อนแล้วผู้บริหารท้องถิ่นจึงพิจารณาอนุมัติ</w:t>
      </w:r>
      <w:r w:rsidRPr="003E4DA0">
        <w:rPr>
          <w:rFonts w:ascii="TH SarabunIT๙" w:hAnsi="TH SarabunIT๙" w:cs="TH SarabunIT๙"/>
          <w:sz w:val="32"/>
          <w:szCs w:val="32"/>
        </w:rPr>
        <w:t xml:space="preserve"> </w:t>
      </w:r>
      <w:r w:rsidRPr="003E4DA0">
        <w:rPr>
          <w:rFonts w:ascii="TH SarabunIT๙" w:hAnsi="TH SarabunIT๙" w:cs="TH SarabunIT๙"/>
          <w:sz w:val="32"/>
          <w:szCs w:val="32"/>
          <w:cs/>
        </w:rPr>
        <w:t>และประกาศใช้ต่อไป</w:t>
      </w:r>
    </w:p>
    <w:p w:rsidR="00323E55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E55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23E55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E55" w:rsidRPr="009117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17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2</w:t>
      </w:r>
    </w:p>
    <w:p w:rsidR="00323E55" w:rsidRPr="003E4DA0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4DA0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323E55" w:rsidRPr="003E4DA0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4DA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(พ.ศ.2561 – 2564)</w:t>
      </w:r>
    </w:p>
    <w:p w:rsidR="00323E55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เพิ่มเติม </w:t>
      </w:r>
      <w:r w:rsidRPr="003E4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3/2562</w:t>
      </w:r>
    </w:p>
    <w:p w:rsidR="00323E55" w:rsidRPr="003E4DA0" w:rsidRDefault="00323E55" w:rsidP="00323E5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4DA0">
        <w:rPr>
          <w:rFonts w:ascii="TH SarabunIT๙" w:hAnsi="TH SarabunIT๙" w:cs="TH SarabunIT๙"/>
          <w:b/>
          <w:bCs/>
          <w:sz w:val="32"/>
          <w:szCs w:val="32"/>
        </w:rPr>
        <w:t>----------------------------------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</w:rPr>
        <w:tab/>
      </w:r>
      <w:r w:rsidRPr="003E4DA0">
        <w:rPr>
          <w:rFonts w:ascii="TH SarabunIT๙" w:hAnsi="TH SarabunIT๙" w:cs="TH SarabunIT๙"/>
          <w:sz w:val="32"/>
          <w:szCs w:val="32"/>
          <w:cs/>
        </w:rPr>
        <w:t>“แผนพัฒนาท้องถิ่นสี่ปี”  หมายความว่า  แผนพัฒนาขององค์กรปกครองส่วนท้องถิ่นที่กำหนดวิสัยทัศน์  ประเด็นยุทธศาสตร์  เป้าประสงค์  ตัวชี้วัด  ค่าเป้าหมาย  และกลยุทธ์  โดยสอดคล้องกับแผนพัฒนาจังหวัด  ยุทธศาสตร์การพัฒนาขององค์การปกครองส่วนท้องถิ่นในเขตจังหวัด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โครงการพัฒนา  รายละเอียดที่ปรากฏในโครงการพัฒนา  ที่จัดทำขึ้น  สำหรับปีงบประมาณแต่ละปี  ซึ่งมีความต่อเนื่องและเป็นแผนก้าวหน้า  และให้หมายความรวมถึงการเพิ่มเติมหรือเปลี่ยนแปลงแผนพัฒนาท้องถิ่นสี่ปีตามระเบียบกระทรวงมหาดไทยว่าด้วยการจัดทำแผนพัฒนาขององค์กรปกค</w:t>
      </w:r>
      <w:r>
        <w:rPr>
          <w:rFonts w:ascii="TH SarabunIT๙" w:hAnsi="TH SarabunIT๙" w:cs="TH SarabunIT๙"/>
          <w:sz w:val="32"/>
          <w:szCs w:val="32"/>
          <w:cs/>
        </w:rPr>
        <w:t>รองส่วนท้องถิ่น      (ฉบับที่  3)  พ.ศ. 2561</w:t>
      </w:r>
      <w:r w:rsidRPr="003E4DA0">
        <w:rPr>
          <w:rFonts w:ascii="TH SarabunIT๙" w:hAnsi="TH SarabunIT๙" w:cs="TH SarabunIT๙"/>
          <w:sz w:val="32"/>
          <w:szCs w:val="32"/>
          <w:cs/>
        </w:rPr>
        <w:t xml:space="preserve">  กำหนดให้องค์กรปกครองส่วนท้องถิ่นดำเนินการจัดทำแผนพัฒนาท้องถิ่นสี่ปี  เพื่อเป็นแนวทางการพัฒนาท้องถิ่น  โดยแผนพัฒนาสามารถแก้ไขเพิ่มเติม  หรือเปลี่ยนแปลงได้ตามความจำเป็นและความเหมาะสม โดยให้เป็นไปตามระเบียบนี้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 xml:space="preserve">ข้อ  ๙  ให้ยกเลิกความในข้อ  22  ของระเบียบกระทรวงมหาดไทยว่าด้วยการจัดทำแผนพัฒนาขององค์กรปกครองส่วนท้องถิ่น  พ.ศ.๒๕๔๘  และให้ใช้ความต่อไปนี้แทน  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“ข้อ  ๒๒  เพื่อประโยชน์ของประชาชน  องค์กรปกครองส่วนท้องถิ่นอาจเพิ่มเติมหรือเปลี่ยนแปลงแผนพัฒนาท้องถิ่นสี่ปีได้  โดยให้ดำเนินการตามขั้นตอน  ดังนี้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(1)  คณะกรรมการสนับสนุนการจัดทำแผนพัฒนาท้องถิ่นจัดทำร่างแผนพัฒนาท้องถิ่นสี่ปีเพิ่มเติมหรือเปลี่ยนแปลงพร้อมเหตุผลและความจำเป็นเสนอคณะกรรมการพัฒนาท้องถิ่น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(2)  คณะกรรมการพัฒนาท้องถิ่นและประชาคมท้องถิ่นพิจารณาร่างแผนพัฒนาท้องถิ่นสี่ปีที่เพิ่มเติมหรือเปลี่ยนแปลงเพื่อเสนอผู้บริหารท้องถิ่น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(3)  ผู้บริหารท้องถิ่นพิจารณาอนุมัติร่างแผนพัฒนาท้องถิ่นสี่ปีที่เพิ่มเติมหรือเปลี่ยนแปลงและประกาศใช้แผนพัฒนาท้องถิ่นสี่ปีที่เพิ่มเติมหรือเปลี่ยน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E4DA0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เพื่อให้เป็นไปตามกฎหมายว่าด้วยสภาตำบลและองค์การบริหารส่วนตำบล  สำหรับองค์การบริหารส่วนตำบลให้ผู้บริหารท้องถิ่นเสนอร่างแผนพัฒนาท้องถิ่นสี่ปีที่เพิ่มเติมหรือเปลี่ยนแปลง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ต่อไป”</w:t>
      </w:r>
    </w:p>
    <w:p w:rsidR="00323E55" w:rsidRPr="003E4DA0" w:rsidRDefault="00323E55" w:rsidP="00323E5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4DA0">
        <w:rPr>
          <w:rFonts w:ascii="TH SarabunIT๙" w:hAnsi="TH SarabunIT๙" w:cs="TH SarabunIT๙"/>
          <w:sz w:val="32"/>
          <w:szCs w:val="32"/>
        </w:rPr>
        <w:tab/>
      </w:r>
      <w:r w:rsidRPr="003E4DA0">
        <w:rPr>
          <w:rFonts w:ascii="TH SarabunIT๙" w:hAnsi="TH SarabunIT๙" w:cs="TH SarabunIT๙"/>
          <w:sz w:val="32"/>
          <w:szCs w:val="32"/>
          <w:cs/>
        </w:rPr>
        <w:t>ทั้งนี้  องค์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การบริหารส่วนตำบลท่าสะท้อน</w:t>
      </w:r>
      <w:r w:rsidRPr="003E4DA0">
        <w:rPr>
          <w:rFonts w:ascii="TH SarabunIT๙" w:hAnsi="TH SarabunIT๙" w:cs="TH SarabunIT๙"/>
          <w:sz w:val="32"/>
          <w:szCs w:val="32"/>
          <w:cs/>
        </w:rPr>
        <w:t xml:space="preserve">  ได้อนุมัติและประกาศใช้แผนพัฒนาท้องถิ่นสี่ปี  (พ.ศ.2561 - 2564)  และแผนพัฒนาท้องถิ่นสี่ปี  (พ.ศ.๒๕๖๑ – ๒๕๖๔)  เพิ่มเติมเปลี่ยนแปลง  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4DA0">
        <w:rPr>
          <w:rFonts w:ascii="TH SarabunIT๙" w:hAnsi="TH SarabunIT๙" w:cs="TH SarabunIT๙"/>
          <w:sz w:val="32"/>
          <w:szCs w:val="32"/>
          <w:cs/>
        </w:rPr>
        <w:t>/๒๕๖๑  ไปแล้ว  เนื่อ</w:t>
      </w:r>
      <w:r>
        <w:rPr>
          <w:rFonts w:ascii="TH SarabunIT๙" w:hAnsi="TH SarabunIT๙" w:cs="TH SarabunIT๙"/>
          <w:sz w:val="32"/>
          <w:szCs w:val="32"/>
          <w:cs/>
        </w:rPr>
        <w:t>งจากองค์การบริหารส่วนตำบลท่าสะท้อน</w:t>
      </w:r>
      <w:r w:rsidRPr="003E4DA0">
        <w:rPr>
          <w:rFonts w:ascii="TH SarabunIT๙" w:hAnsi="TH SarabunIT๙" w:cs="TH SarabunIT๙"/>
          <w:sz w:val="32"/>
          <w:szCs w:val="32"/>
          <w:cs/>
        </w:rPr>
        <w:t xml:space="preserve">  มีความจำเป็นที่จะเพิ่มเติม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โครงการที่ต้องจัดทำโครงการบรรจุในข้อบัญญัติงบประมาณรายจ่ายประจำปี 2563</w:t>
      </w:r>
      <w:r w:rsidRPr="003E4DA0">
        <w:rPr>
          <w:rFonts w:ascii="TH SarabunIT๙" w:hAnsi="TH SarabunIT๙" w:cs="TH SarabunIT๙"/>
          <w:sz w:val="32"/>
          <w:szCs w:val="32"/>
          <w:cs/>
        </w:rPr>
        <w:t xml:space="preserve">  ซึ่งรายการดังกล่าวไม่ได้บรรจุไว้ในแผนพัฒนาท้องถิ่นสี่ปี  และบางโครงการมีความจำเป็นต้องเปลี่ยนแปลงโครงการเพื่อให้เกิดความเหมาะสม  สอดคล้องกับปัญหาและความต้องการ   จึงมีความจำเป็นต้องดำเนินการจัดทำแผนพัฒนาท้องถิ่นสี่ปี   (พ.ศ.2561 - 2564)  เพ</w:t>
      </w:r>
      <w:r>
        <w:rPr>
          <w:rFonts w:ascii="TH SarabunIT๙" w:hAnsi="TH SarabunIT๙" w:cs="TH SarabunIT๙"/>
          <w:sz w:val="32"/>
          <w:szCs w:val="32"/>
          <w:cs/>
        </w:rPr>
        <w:t>ิ่มเติม เปลี่ยนแปลง  ครั้งที่  3/2562</w:t>
      </w:r>
      <w:r w:rsidRPr="003E4DA0">
        <w:rPr>
          <w:rFonts w:ascii="TH SarabunIT๙" w:hAnsi="TH SarabunIT๙" w:cs="TH SarabunIT๙"/>
          <w:sz w:val="32"/>
          <w:szCs w:val="32"/>
          <w:cs/>
        </w:rPr>
        <w:t xml:space="preserve">  เพื่อใช้เป็นกรอบในการจัดสรรงบประมาณต่อไป</w:t>
      </w:r>
    </w:p>
    <w:sectPr w:rsidR="00323E55" w:rsidRPr="003E4DA0" w:rsidSect="00323E55">
      <w:footerReference w:type="default" r:id="rId6"/>
      <w:pgSz w:w="11906" w:h="16838"/>
      <w:pgMar w:top="1440" w:right="1440" w:bottom="1440" w:left="1440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C7" w:rsidRDefault="00A231C7" w:rsidP="00323E55">
      <w:pPr>
        <w:spacing w:after="0" w:line="240" w:lineRule="auto"/>
      </w:pPr>
      <w:r>
        <w:separator/>
      </w:r>
    </w:p>
  </w:endnote>
  <w:endnote w:type="continuationSeparator" w:id="0">
    <w:p w:rsidR="00A231C7" w:rsidRDefault="00A231C7" w:rsidP="0032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Cs w:val="32"/>
        <w:cs/>
        <w:lang w:val="th-TH"/>
      </w:rPr>
      <w:id w:val="-1530876416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323E55" w:rsidRPr="00323E55" w:rsidRDefault="00323E55">
        <w:pPr>
          <w:pStyle w:val="a6"/>
          <w:jc w:val="center"/>
          <w:rPr>
            <w:rFonts w:ascii="TH SarabunIT๙" w:eastAsiaTheme="majorEastAsia" w:hAnsi="TH SarabunIT๙" w:cs="TH SarabunIT๙"/>
            <w:szCs w:val="32"/>
          </w:rPr>
        </w:pPr>
        <w:r w:rsidRPr="00323E55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~ </w:t>
        </w:r>
        <w:r w:rsidRPr="00323E55">
          <w:rPr>
            <w:rFonts w:ascii="TH SarabunIT๙" w:eastAsiaTheme="minorEastAsia" w:hAnsi="TH SarabunIT๙" w:cs="TH SarabunIT๙"/>
            <w:szCs w:val="32"/>
          </w:rPr>
          <w:fldChar w:fldCharType="begin"/>
        </w:r>
        <w:r w:rsidRPr="00323E55">
          <w:rPr>
            <w:rFonts w:ascii="TH SarabunIT๙" w:hAnsi="TH SarabunIT๙" w:cs="TH SarabunIT๙"/>
            <w:szCs w:val="32"/>
          </w:rPr>
          <w:instrText>PAGE    \* MERGEFORMAT</w:instrText>
        </w:r>
        <w:r w:rsidRPr="00323E55">
          <w:rPr>
            <w:rFonts w:ascii="TH SarabunIT๙" w:eastAsiaTheme="minorEastAsia" w:hAnsi="TH SarabunIT๙" w:cs="TH SarabunIT๙"/>
            <w:szCs w:val="32"/>
          </w:rPr>
          <w:fldChar w:fldCharType="separate"/>
        </w:r>
        <w:r w:rsidRPr="00323E55">
          <w:rPr>
            <w:rFonts w:ascii="TH SarabunIT๙" w:eastAsiaTheme="majorEastAsia" w:hAnsi="TH SarabunIT๙" w:cs="TH SarabunIT๙"/>
            <w:noProof/>
            <w:szCs w:val="32"/>
            <w:lang w:val="th-TH"/>
          </w:rPr>
          <w:t>-</w:t>
        </w:r>
        <w:r>
          <w:rPr>
            <w:rFonts w:ascii="TH SarabunIT๙" w:eastAsiaTheme="minorEastAsia" w:hAnsi="TH SarabunIT๙" w:cs="TH SarabunIT๙"/>
            <w:noProof/>
            <w:szCs w:val="32"/>
          </w:rPr>
          <w:t xml:space="preserve"> 2 -</w:t>
        </w:r>
        <w:r w:rsidRPr="00323E55">
          <w:rPr>
            <w:rFonts w:ascii="TH SarabunIT๙" w:eastAsiaTheme="majorEastAsia" w:hAnsi="TH SarabunIT๙" w:cs="TH SarabunIT๙"/>
            <w:szCs w:val="32"/>
          </w:rPr>
          <w:fldChar w:fldCharType="end"/>
        </w:r>
        <w:r w:rsidRPr="00323E55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323E55" w:rsidRDefault="00323E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C7" w:rsidRDefault="00A231C7" w:rsidP="00323E55">
      <w:pPr>
        <w:spacing w:after="0" w:line="240" w:lineRule="auto"/>
      </w:pPr>
      <w:r>
        <w:separator/>
      </w:r>
    </w:p>
  </w:footnote>
  <w:footnote w:type="continuationSeparator" w:id="0">
    <w:p w:rsidR="00A231C7" w:rsidRDefault="00A231C7" w:rsidP="00323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55"/>
    <w:rsid w:val="00323E55"/>
    <w:rsid w:val="00A231C7"/>
    <w:rsid w:val="00B2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526D3-5777-4934-A093-0230CEA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E55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323E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23E55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23E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23E5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2019-04-03T07:06:00Z</dcterms:created>
  <dcterms:modified xsi:type="dcterms:W3CDTF">2019-04-03T07:09:00Z</dcterms:modified>
</cp:coreProperties>
</file>