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A7" w:rsidRPr="004D0CA7" w:rsidRDefault="004D0CA7" w:rsidP="004D0CA7">
      <w:pPr>
        <w:spacing w:after="0" w:line="240" w:lineRule="auto"/>
        <w:jc w:val="center"/>
        <w:rPr>
          <w:rFonts w:ascii="Angsana New" w:eastAsia="Times New Roman" w:hAnsi="Angsana New" w:cs="Angsana New"/>
        </w:rPr>
      </w:pPr>
      <w:r w:rsidRPr="004D0CA7">
        <w:rPr>
          <w:rFonts w:ascii="Angsana New" w:eastAsia="Times New Roman" w:hAnsi="Angsana New" w:cs="AngsanaUPC"/>
          <w:noProof/>
        </w:rPr>
        <w:drawing>
          <wp:anchor distT="0" distB="0" distL="114300" distR="114300" simplePos="0" relativeHeight="251659264" behindDoc="0" locked="0" layoutInCell="1" allowOverlap="1" wp14:anchorId="4AF40397" wp14:editId="6DAEC61E">
            <wp:simplePos x="0" y="0"/>
            <wp:positionH relativeFrom="column">
              <wp:posOffset>2364740</wp:posOffset>
            </wp:positionH>
            <wp:positionV relativeFrom="paragraph">
              <wp:posOffset>11430</wp:posOffset>
            </wp:positionV>
            <wp:extent cx="1009650" cy="1114425"/>
            <wp:effectExtent l="0" t="0" r="0" b="9525"/>
            <wp:wrapNone/>
            <wp:docPr id="1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CA7" w:rsidRPr="004D0CA7" w:rsidRDefault="004D0CA7" w:rsidP="004D0CA7">
      <w:pPr>
        <w:spacing w:after="0" w:line="240" w:lineRule="auto"/>
        <w:jc w:val="center"/>
        <w:rPr>
          <w:rFonts w:ascii="Angsana New" w:eastAsia="Times New Roman" w:hAnsi="Angsana New" w:cs="Angsana New"/>
        </w:rPr>
      </w:pPr>
    </w:p>
    <w:p w:rsidR="004D0CA7" w:rsidRPr="004D0CA7" w:rsidRDefault="004D0CA7" w:rsidP="004D0CA7">
      <w:pPr>
        <w:spacing w:after="0" w:line="240" w:lineRule="auto"/>
        <w:jc w:val="center"/>
        <w:rPr>
          <w:rFonts w:ascii="Angsana New" w:eastAsia="Times New Roman" w:hAnsi="Angsana New" w:cs="Angsana New"/>
        </w:rPr>
      </w:pPr>
    </w:p>
    <w:p w:rsidR="004D0CA7" w:rsidRPr="004D0CA7" w:rsidRDefault="004D0CA7" w:rsidP="004D0CA7">
      <w:pPr>
        <w:spacing w:after="0" w:line="240" w:lineRule="auto"/>
        <w:jc w:val="center"/>
        <w:rPr>
          <w:rFonts w:ascii="Angsana New" w:eastAsia="Times New Roman" w:hAnsi="Angsana New" w:cs="Angsana New"/>
        </w:rPr>
      </w:pPr>
    </w:p>
    <w:p w:rsidR="004D0CA7" w:rsidRPr="004D0CA7" w:rsidRDefault="004D0CA7" w:rsidP="004D0CA7">
      <w:pPr>
        <w:spacing w:after="0" w:line="240" w:lineRule="auto"/>
        <w:jc w:val="center"/>
        <w:rPr>
          <w:rFonts w:eastAsia="Times New Roman"/>
          <w:b/>
          <w:bCs/>
        </w:rPr>
      </w:pPr>
      <w:r w:rsidRPr="004D0CA7">
        <w:rPr>
          <w:rFonts w:eastAsia="Times New Roman"/>
          <w:b/>
          <w:bCs/>
          <w:cs/>
        </w:rPr>
        <w:t>ประกาศองค์การบริหารส่วนตำบล</w:t>
      </w:r>
      <w:r>
        <w:rPr>
          <w:rFonts w:eastAsia="Times New Roman"/>
          <w:b/>
          <w:bCs/>
          <w:cs/>
        </w:rPr>
        <w:t>ท่าสะท้อน</w:t>
      </w:r>
    </w:p>
    <w:p w:rsidR="004D0CA7" w:rsidRDefault="004D0CA7" w:rsidP="004D0CA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</w:rPr>
      </w:pPr>
      <w:r w:rsidRPr="004D0CA7">
        <w:rPr>
          <w:rFonts w:eastAsia="Times New Roman"/>
          <w:b/>
          <w:bCs/>
          <w:cs/>
        </w:rPr>
        <w:t>เรื่อง  ใช้แผนพัฒนาท้องถิ่นสี่ปี (พ.ศ. ๒๕๖</w:t>
      </w:r>
      <w:r>
        <w:rPr>
          <w:rFonts w:eastAsia="Times New Roman"/>
          <w:b/>
          <w:bCs/>
          <w:cs/>
        </w:rPr>
        <w:t xml:space="preserve">๑ - ๒๕๖๔)  เพิ่มเติม  </w:t>
      </w:r>
      <w:r w:rsidRPr="004D0CA7">
        <w:rPr>
          <w:rFonts w:ascii="TH SarabunIT๙" w:eastAsia="Times New Roman" w:hAnsi="TH SarabunIT๙" w:cs="TH SarabunIT๙"/>
          <w:b/>
          <w:bCs/>
          <w:cs/>
        </w:rPr>
        <w:t xml:space="preserve">ครั้งที่ 3/2562  </w:t>
      </w:r>
    </w:p>
    <w:p w:rsidR="002C18EC" w:rsidRPr="004D0CA7" w:rsidRDefault="002C18EC" w:rsidP="004D0CA7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</w:rPr>
      </w:pPr>
      <w:r>
        <w:rPr>
          <w:rFonts w:ascii="TH SarabunIT๙" w:eastAsia="Times New Roman" w:hAnsi="TH SarabunIT๙" w:cs="TH SarabunIT๙" w:hint="cs"/>
          <w:b/>
          <w:bCs/>
          <w:cs/>
        </w:rPr>
        <w:t>ขององค์การบริหารส่วนตำบลท่าสะท้อน</w:t>
      </w:r>
    </w:p>
    <w:p w:rsidR="004D0CA7" w:rsidRPr="004D0CA7" w:rsidRDefault="004D0CA7" w:rsidP="004D0CA7">
      <w:pPr>
        <w:spacing w:after="0" w:line="240" w:lineRule="auto"/>
        <w:jc w:val="center"/>
        <w:rPr>
          <w:rFonts w:eastAsia="Times New Roman"/>
        </w:rPr>
      </w:pPr>
      <w:r w:rsidRPr="004D0CA7">
        <w:rPr>
          <w:rFonts w:eastAsia="Times New Roman"/>
          <w:cs/>
        </w:rPr>
        <w:t>**********************</w:t>
      </w:r>
      <w:r w:rsidRPr="004D0CA7">
        <w:rPr>
          <w:rFonts w:eastAsia="Times New Roman"/>
        </w:rPr>
        <w:t>*****</w:t>
      </w:r>
    </w:p>
    <w:p w:rsidR="004D0CA7" w:rsidRPr="004D0CA7" w:rsidRDefault="004D0CA7" w:rsidP="004D0CA7">
      <w:pPr>
        <w:spacing w:after="0" w:line="240" w:lineRule="auto"/>
        <w:ind w:firstLine="720"/>
        <w:jc w:val="thaiDistribute"/>
        <w:rPr>
          <w:rFonts w:eastAsia="Times New Roman"/>
          <w:sz w:val="12"/>
          <w:szCs w:val="12"/>
        </w:rPr>
      </w:pPr>
    </w:p>
    <w:p w:rsidR="004D0CA7" w:rsidRPr="00201B1A" w:rsidRDefault="004D0CA7" w:rsidP="004D0CA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z w:val="16"/>
          <w:szCs w:val="16"/>
        </w:rPr>
      </w:pPr>
      <w:r w:rsidRPr="004D0CA7">
        <w:rPr>
          <w:rFonts w:ascii="TH SarabunIT๙" w:eastAsia="Times New Roman" w:hAnsi="TH SarabunIT๙" w:cs="TH SarabunIT๙"/>
          <w:cs/>
        </w:rPr>
        <w:t>ด้วยองค์การบริหารส่วนตำบลท่าสะท้อน  ได้ดำเนินการจัดทำแผนพัฒนาท้องถิ่นสี่ปี (พ.ศ. ๒๕๖๑ - ๒๕๖๔) เพิ่มเติม ครั้งที่ 3/2562  ตามระเบียบกระทรวงมหาดไทย ว่าด้วยการจัดทำแผนพัฒนาขององค</w:t>
      </w:r>
      <w:r>
        <w:rPr>
          <w:rFonts w:ascii="TH SarabunIT๙" w:eastAsia="Times New Roman" w:hAnsi="TH SarabunIT๙" w:cs="TH SarabunIT๙"/>
          <w:cs/>
        </w:rPr>
        <w:t>์กรปกครองส่วนท้องถิ่น (ฉบับที่ 3</w:t>
      </w:r>
      <w:r w:rsidRPr="004D0CA7">
        <w:rPr>
          <w:rFonts w:ascii="TH SarabunIT๙" w:eastAsia="Times New Roman" w:hAnsi="TH SarabunIT๙" w:cs="TH SarabunIT๙"/>
          <w:cs/>
        </w:rPr>
        <w:t>) พ</w:t>
      </w:r>
      <w:r w:rsidRPr="004D0CA7">
        <w:rPr>
          <w:rFonts w:ascii="TH SarabunIT๙" w:eastAsia="Times New Roman" w:hAnsi="TH SarabunIT๙" w:cs="TH SarabunIT๙"/>
        </w:rPr>
        <w:t>.</w:t>
      </w:r>
      <w:r w:rsidRPr="004D0CA7">
        <w:rPr>
          <w:rFonts w:ascii="TH SarabunIT๙" w:eastAsia="Times New Roman" w:hAnsi="TH SarabunIT๙" w:cs="TH SarabunIT๙"/>
          <w:cs/>
        </w:rPr>
        <w:t>ศ</w:t>
      </w:r>
      <w:r w:rsidRPr="004D0CA7">
        <w:rPr>
          <w:rFonts w:ascii="TH SarabunIT๙" w:eastAsia="Times New Roman" w:hAnsi="TH SarabunIT๙" w:cs="TH SarabunIT๙"/>
        </w:rPr>
        <w:t xml:space="preserve">. </w:t>
      </w:r>
      <w:r>
        <w:rPr>
          <w:rFonts w:ascii="TH SarabunIT๙" w:eastAsia="Times New Roman" w:hAnsi="TH SarabunIT๙" w:cs="TH SarabunIT๙"/>
          <w:cs/>
        </w:rPr>
        <w:t>๒๕61  ข้อ 22</w:t>
      </w:r>
      <w:r w:rsidRPr="004D0CA7">
        <w:rPr>
          <w:rFonts w:ascii="TH SarabunIT๙" w:eastAsia="Times New Roman" w:hAnsi="TH SarabunIT๙" w:cs="TH SarabunIT๙"/>
          <w:cs/>
        </w:rPr>
        <w:t xml:space="preserve">  โดยสภาองค์การบริหารส่วนตำบลท่าสะท้อน  ได้พิจารณาและมีมติเห็นชอบร่างแผนพัฒนาดังกล่าว  </w:t>
      </w:r>
      <w:r w:rsidRPr="00201B1A">
        <w:rPr>
          <w:rFonts w:ascii="TH SarabunIT๙" w:eastAsia="Times New Roman" w:hAnsi="TH SarabunIT๙" w:cs="TH SarabunIT๙"/>
          <w:color w:val="000000" w:themeColor="text1"/>
          <w:cs/>
        </w:rPr>
        <w:t xml:space="preserve">ในคราวประชุมสภา สมัยสามัญ สมัยที่ </w:t>
      </w:r>
      <w:r w:rsidR="00BA0DA3" w:rsidRPr="00201B1A">
        <w:rPr>
          <w:rFonts w:ascii="TH SarabunIT๙" w:eastAsia="Times New Roman" w:hAnsi="TH SarabunIT๙" w:cs="TH SarabunIT๙" w:hint="cs"/>
          <w:color w:val="000000" w:themeColor="text1"/>
          <w:cs/>
        </w:rPr>
        <w:t>2 ครั้งที่ 1</w:t>
      </w:r>
      <w:r w:rsidR="00BA0DA3" w:rsidRPr="00201B1A">
        <w:rPr>
          <w:rFonts w:ascii="TH SarabunIT๙" w:eastAsia="Times New Roman" w:hAnsi="TH SarabunIT๙" w:cs="TH SarabunIT๙"/>
          <w:color w:val="000000" w:themeColor="text1"/>
          <w:cs/>
        </w:rPr>
        <w:t>/๒๕๖2  เมื่อวันจันทร์ที่  29  เมษายน  พ.ศ. ๒๕๖2</w:t>
      </w:r>
      <w:r w:rsidRPr="00201B1A">
        <w:rPr>
          <w:rFonts w:ascii="TH SarabunIT๙" w:eastAsia="Times New Roman" w:hAnsi="TH SarabunIT๙" w:cs="TH SarabunIT๙"/>
          <w:color w:val="000000" w:themeColor="text1"/>
          <w:cs/>
        </w:rPr>
        <w:t xml:space="preserve">  ณ  ห้องประชุมสภาองค์การบริหารส่วนตำบลท่าสะท้อน  และนายกองค์การบริหารส่วนตำบลท่าสะท้อนได้อนุมัต</w:t>
      </w:r>
      <w:r w:rsidR="00BA0DA3" w:rsidRPr="00201B1A">
        <w:rPr>
          <w:rFonts w:ascii="TH SarabunIT๙" w:eastAsia="Times New Roman" w:hAnsi="TH SarabunIT๙" w:cs="TH SarabunIT๙"/>
          <w:color w:val="000000" w:themeColor="text1"/>
          <w:cs/>
        </w:rPr>
        <w:t>ิร่างแผนดังกล่าว  เมื่อวันที่  30  เมษายน พ.ศ. ๒๕๖2</w:t>
      </w:r>
      <w:r w:rsidRPr="00201B1A">
        <w:rPr>
          <w:rFonts w:ascii="TH SarabunIT๙" w:eastAsia="Times New Roman" w:hAnsi="TH SarabunIT๙" w:cs="TH SarabunIT๙"/>
          <w:color w:val="000000" w:themeColor="text1"/>
          <w:cs/>
        </w:rPr>
        <w:t xml:space="preserve">  เป็นที่เรียบร้อยแล้ว</w:t>
      </w:r>
    </w:p>
    <w:p w:rsidR="004D0CA7" w:rsidRPr="004D0CA7" w:rsidRDefault="004D0CA7" w:rsidP="004D0CA7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:rsidR="004D0CA7" w:rsidRPr="004D0CA7" w:rsidRDefault="004D0CA7" w:rsidP="004D0CA7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</w:rPr>
      </w:pPr>
      <w:r w:rsidRPr="004D0CA7">
        <w:rPr>
          <w:rFonts w:ascii="TH SarabunIT๙" w:eastAsia="Times New Roman" w:hAnsi="TH SarabunIT๙" w:cs="TH SarabunIT๙"/>
          <w:cs/>
        </w:rPr>
        <w:t xml:space="preserve">ดังนั้น  เพื่อให้เป็นไปตามระเบียบกระทรวงมหาดไทย ว่าด้วยการจัดทำแผนพัฒนาขององค์กรปกครองส่วนท้องถิ่น  </w:t>
      </w:r>
      <w:r w:rsidR="0009477B">
        <w:rPr>
          <w:rFonts w:ascii="TH SarabunIT๙" w:eastAsia="Times New Roman" w:hAnsi="TH SarabunIT๙" w:cs="TH SarabunIT๙"/>
          <w:cs/>
        </w:rPr>
        <w:t>(ฉบับที่ 3</w:t>
      </w:r>
      <w:r w:rsidR="0009477B" w:rsidRPr="004D0CA7">
        <w:rPr>
          <w:rFonts w:ascii="TH SarabunIT๙" w:eastAsia="Times New Roman" w:hAnsi="TH SarabunIT๙" w:cs="TH SarabunIT๙"/>
          <w:cs/>
        </w:rPr>
        <w:t>) พ</w:t>
      </w:r>
      <w:r w:rsidR="0009477B" w:rsidRPr="004D0CA7">
        <w:rPr>
          <w:rFonts w:ascii="TH SarabunIT๙" w:eastAsia="Times New Roman" w:hAnsi="TH SarabunIT๙" w:cs="TH SarabunIT๙"/>
        </w:rPr>
        <w:t>.</w:t>
      </w:r>
      <w:r w:rsidR="0009477B" w:rsidRPr="004D0CA7">
        <w:rPr>
          <w:rFonts w:ascii="TH SarabunIT๙" w:eastAsia="Times New Roman" w:hAnsi="TH SarabunIT๙" w:cs="TH SarabunIT๙"/>
          <w:cs/>
        </w:rPr>
        <w:t>ศ</w:t>
      </w:r>
      <w:r w:rsidR="0009477B" w:rsidRPr="004D0CA7">
        <w:rPr>
          <w:rFonts w:ascii="TH SarabunIT๙" w:eastAsia="Times New Roman" w:hAnsi="TH SarabunIT๙" w:cs="TH SarabunIT๙"/>
        </w:rPr>
        <w:t xml:space="preserve">. </w:t>
      </w:r>
      <w:r w:rsidR="00882C02">
        <w:rPr>
          <w:rFonts w:ascii="TH SarabunIT๙" w:eastAsia="Times New Roman" w:hAnsi="TH SarabunIT๙" w:cs="TH SarabunIT๙"/>
          <w:cs/>
        </w:rPr>
        <w:t xml:space="preserve">๒๕61  </w:t>
      </w:r>
      <w:r w:rsidR="0009477B" w:rsidRPr="004D0CA7">
        <w:rPr>
          <w:rFonts w:ascii="TH SarabunIT๙" w:eastAsia="Times New Roman" w:hAnsi="TH SarabunIT๙" w:cs="TH SarabunIT๙"/>
          <w:cs/>
        </w:rPr>
        <w:t xml:space="preserve"> </w:t>
      </w:r>
      <w:r w:rsidRPr="004D0CA7">
        <w:rPr>
          <w:rFonts w:ascii="TH SarabunIT๙" w:eastAsia="Times New Roman" w:hAnsi="TH SarabunIT๙" w:cs="TH SarabunIT๙"/>
          <w:cs/>
        </w:rPr>
        <w:t>และเพื่อให้การบริหารงานขององค์การบริหารส่วนตำบล</w:t>
      </w:r>
      <w:r w:rsidR="00142E68">
        <w:rPr>
          <w:rFonts w:ascii="TH SarabunIT๙" w:eastAsia="Times New Roman" w:hAnsi="TH SarabunIT๙" w:cs="TH SarabunIT๙" w:hint="cs"/>
          <w:cs/>
        </w:rPr>
        <w:t xml:space="preserve">    </w:t>
      </w:r>
      <w:bookmarkStart w:id="0" w:name="_GoBack"/>
      <w:bookmarkEnd w:id="0"/>
      <w:r w:rsidRPr="004D0CA7">
        <w:rPr>
          <w:rFonts w:ascii="TH SarabunIT๙" w:eastAsia="Times New Roman" w:hAnsi="TH SarabunIT๙" w:cs="TH SarabunIT๙"/>
          <w:cs/>
        </w:rPr>
        <w:t>ท่าสะท้อนเป็นไปอย่างมีประสิทธิภาพ  และสามารถนำแผนพัฒนาไปใช้ได้อย่างถูกต้อง  รวมทั้งให้หน่วยงานที่เกี่ยวข้องและประชาชนทั่วไปได้รับทราบ  องค์การบริหารส่วนตำบลท่าสะท้อน  จึงประกาศใช้แผนพัฒนาท้องถิ่นสี่ปี (พ.ศ.๒๕๖๑ - ๒๕๖๔)</w:t>
      </w:r>
      <w:r w:rsidRPr="004D0CA7">
        <w:rPr>
          <w:rFonts w:ascii="TH SarabunIT๙" w:eastAsia="Times New Roman" w:hAnsi="TH SarabunIT๙" w:cs="TH SarabunIT๙"/>
          <w:b/>
          <w:bCs/>
          <w:cs/>
        </w:rPr>
        <w:t xml:space="preserve">  </w:t>
      </w:r>
      <w:r w:rsidRPr="004D0CA7">
        <w:rPr>
          <w:rFonts w:ascii="TH SarabunIT๙" w:eastAsia="Times New Roman" w:hAnsi="TH SarabunIT๙" w:cs="TH SarabunIT๙"/>
          <w:cs/>
        </w:rPr>
        <w:t xml:space="preserve">เพิ่มเติม  </w:t>
      </w:r>
      <w:r>
        <w:rPr>
          <w:rFonts w:ascii="TH SarabunIT๙" w:eastAsia="Times New Roman" w:hAnsi="TH SarabunIT๙" w:cs="TH SarabunIT๙" w:hint="cs"/>
          <w:cs/>
        </w:rPr>
        <w:t>ครั้งที่ 3/2562</w:t>
      </w:r>
      <w:r w:rsidRPr="004D0CA7">
        <w:rPr>
          <w:rFonts w:ascii="TH SarabunIT๙" w:eastAsia="Times New Roman" w:hAnsi="TH SarabunIT๙" w:cs="TH SarabunIT๙"/>
          <w:cs/>
        </w:rPr>
        <w:t xml:space="preserve">  (รายละเอียดตาม ผ.๐๑</w:t>
      </w:r>
      <w:r w:rsidRPr="004D0CA7">
        <w:rPr>
          <w:rFonts w:ascii="TH SarabunIT๙" w:eastAsia="Times New Roman" w:hAnsi="TH SarabunIT๙" w:cs="TH SarabunIT๙"/>
        </w:rPr>
        <w:t xml:space="preserve">, </w:t>
      </w:r>
      <w:r w:rsidRPr="004D0CA7">
        <w:rPr>
          <w:rFonts w:ascii="TH SarabunIT๙" w:eastAsia="Times New Roman" w:hAnsi="TH SarabunIT๙" w:cs="TH SarabunIT๙"/>
          <w:cs/>
        </w:rPr>
        <w:t>ผ๐๒</w:t>
      </w:r>
      <w:r w:rsidRPr="004D0CA7">
        <w:rPr>
          <w:rFonts w:ascii="TH SarabunIT๙" w:eastAsia="Times New Roman" w:hAnsi="TH SarabunIT๙" w:cs="TH SarabunIT๙"/>
        </w:rPr>
        <w:t xml:space="preserve">, </w:t>
      </w:r>
      <w:r w:rsidR="000D03FB">
        <w:rPr>
          <w:rFonts w:ascii="TH SarabunIT๙" w:eastAsia="Times New Roman" w:hAnsi="TH SarabunIT๙" w:cs="TH SarabunIT๙"/>
        </w:rPr>
        <w:t xml:space="preserve">   </w:t>
      </w:r>
      <w:r w:rsidRPr="004D0CA7">
        <w:rPr>
          <w:rFonts w:ascii="TH SarabunIT๙" w:eastAsia="Times New Roman" w:hAnsi="TH SarabunIT๙" w:cs="TH SarabunIT๙"/>
          <w:cs/>
        </w:rPr>
        <w:t xml:space="preserve">ผ๐๘ ที่แนบท้ายประกาศนี้)  โดยให้มีผลนับตั้งแต่  ณ วันประกาศเป็นต้นไป  ทั้งนี้  สามารถขอดูหรือสอบถามเพิ่มเติมได้ที่  ศูนย์ข้อมูลข่าวสารขององค์การบริหารส่วนตำบลท่าสะท้อน  ณ  ที่ทำการองค์การบริหารส่วนตำบลท่าสะท้อน  หมู่ที่ </w:t>
      </w:r>
      <w:r>
        <w:rPr>
          <w:rFonts w:ascii="TH SarabunIT๙" w:eastAsia="Times New Roman" w:hAnsi="TH SarabunIT๙" w:cs="TH SarabunIT๙" w:hint="cs"/>
          <w:cs/>
        </w:rPr>
        <w:t>2</w:t>
      </w:r>
      <w:r w:rsidRPr="004D0CA7">
        <w:rPr>
          <w:rFonts w:ascii="TH SarabunIT๙" w:eastAsia="Times New Roman" w:hAnsi="TH SarabunIT๙" w:cs="TH SarabunIT๙"/>
          <w:cs/>
        </w:rPr>
        <w:t xml:space="preserve">  ตำบลท่าสะท้อน</w:t>
      </w:r>
      <w:r>
        <w:rPr>
          <w:rFonts w:ascii="TH SarabunIT๙" w:eastAsia="Times New Roman" w:hAnsi="TH SarabunIT๙" w:cs="TH SarabunIT๙"/>
          <w:cs/>
        </w:rPr>
        <w:t xml:space="preserve">  อำเภอ</w:t>
      </w:r>
      <w:proofErr w:type="spellStart"/>
      <w:r>
        <w:rPr>
          <w:rFonts w:ascii="TH SarabunIT๙" w:eastAsia="Times New Roman" w:hAnsi="TH SarabunIT๙" w:cs="TH SarabunIT๙"/>
          <w:cs/>
        </w:rPr>
        <w:t>พุนพ</w:t>
      </w:r>
      <w:r>
        <w:rPr>
          <w:rFonts w:ascii="TH SarabunIT๙" w:eastAsia="Times New Roman" w:hAnsi="TH SarabunIT๙" w:cs="TH SarabunIT๙" w:hint="cs"/>
          <w:cs/>
        </w:rPr>
        <w:t>ิน</w:t>
      </w:r>
      <w:proofErr w:type="spellEnd"/>
      <w:r>
        <w:rPr>
          <w:rFonts w:ascii="TH SarabunIT๙" w:eastAsia="Times New Roman" w:hAnsi="TH SarabunIT๙" w:cs="TH SarabunIT๙"/>
          <w:cs/>
        </w:rPr>
        <w:t xml:space="preserve">  จังหวัดสุราษฎร์ธานี</w:t>
      </w:r>
      <w:r w:rsidRPr="004D0CA7">
        <w:rPr>
          <w:rFonts w:ascii="TH SarabunIT๙" w:eastAsia="Times New Roman" w:hAnsi="TH SarabunIT๙" w:cs="TH SarabunIT๙"/>
          <w:cs/>
        </w:rPr>
        <w:t xml:space="preserve">  โทรศัพท์ </w:t>
      </w:r>
      <w:r>
        <w:rPr>
          <w:rFonts w:ascii="TH SarabunIT๙" w:eastAsia="Times New Roman" w:hAnsi="TH SarabunIT๙" w:cs="TH SarabunIT๙" w:hint="cs"/>
          <w:cs/>
        </w:rPr>
        <w:t>077</w:t>
      </w:r>
      <w:r w:rsidRPr="004D0CA7">
        <w:rPr>
          <w:rFonts w:ascii="TH SarabunIT๙" w:eastAsia="Times New Roman" w:hAnsi="TH SarabunIT๙" w:cs="TH SarabunIT๙"/>
          <w:cs/>
        </w:rPr>
        <w:t>-</w:t>
      </w:r>
      <w:r>
        <w:rPr>
          <w:rFonts w:ascii="TH SarabunIT๙" w:eastAsia="Times New Roman" w:hAnsi="TH SarabunIT๙" w:cs="TH SarabunIT๙" w:hint="cs"/>
          <w:cs/>
        </w:rPr>
        <w:t>380690 ต่อ 101,102</w:t>
      </w:r>
      <w:r w:rsidRPr="004D0CA7">
        <w:rPr>
          <w:rFonts w:ascii="TH SarabunIT๙" w:eastAsia="Times New Roman" w:hAnsi="TH SarabunIT๙" w:cs="TH SarabunIT๙"/>
          <w:cs/>
        </w:rPr>
        <w:t xml:space="preserve">  </w:t>
      </w:r>
    </w:p>
    <w:p w:rsidR="004D0CA7" w:rsidRPr="004D0CA7" w:rsidRDefault="004D0CA7" w:rsidP="004D0CA7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4D0CA7">
        <w:rPr>
          <w:rFonts w:ascii="TH SarabunIT๙" w:eastAsia="Times New Roman" w:hAnsi="TH SarabunIT๙" w:cs="TH SarabunIT๙"/>
          <w:cs/>
        </w:rPr>
        <w:tab/>
      </w:r>
      <w:r w:rsidRPr="004D0CA7">
        <w:rPr>
          <w:rFonts w:ascii="TH SarabunIT๙" w:eastAsia="Times New Roman" w:hAnsi="TH SarabunIT๙" w:cs="TH SarabunIT๙"/>
          <w:sz w:val="16"/>
          <w:szCs w:val="16"/>
          <w:cs/>
        </w:rPr>
        <w:t xml:space="preserve">    </w:t>
      </w:r>
    </w:p>
    <w:p w:rsidR="004D0CA7" w:rsidRPr="004D0CA7" w:rsidRDefault="004D0CA7" w:rsidP="004D0CA7">
      <w:pPr>
        <w:spacing w:after="0" w:line="240" w:lineRule="auto"/>
        <w:ind w:firstLine="720"/>
        <w:rPr>
          <w:rFonts w:ascii="TH SarabunIT๙" w:eastAsia="Times New Roman" w:hAnsi="TH SarabunIT๙" w:cs="TH SarabunIT๙"/>
        </w:rPr>
      </w:pPr>
      <w:r w:rsidRPr="004D0CA7">
        <w:rPr>
          <w:rFonts w:ascii="TH SarabunIT๙" w:eastAsia="Times New Roman" w:hAnsi="TH SarabunIT๙" w:cs="TH SarabunIT๙"/>
          <w:cs/>
        </w:rPr>
        <w:t>จึงประกาศให้ทราบโดยทั่วกัน</w:t>
      </w:r>
    </w:p>
    <w:p w:rsidR="004D0CA7" w:rsidRPr="004D0CA7" w:rsidRDefault="004D0CA7" w:rsidP="004D0CA7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D0CA7" w:rsidRPr="00201B1A" w:rsidRDefault="00201B1A" w:rsidP="004D0CA7">
      <w:pPr>
        <w:spacing w:after="0" w:line="240" w:lineRule="auto"/>
        <w:ind w:left="1440"/>
        <w:jc w:val="both"/>
        <w:rPr>
          <w:rFonts w:ascii="TH SarabunIT๙" w:eastAsia="Times New Roman" w:hAnsi="TH SarabunIT๙" w:cs="TH SarabunIT๙" w:hint="cs"/>
          <w:color w:val="000000" w:themeColor="text1"/>
        </w:rPr>
      </w:pPr>
      <w:r>
        <w:rPr>
          <w:rFonts w:ascii="TH SarabunIT๙" w:eastAsia="Times New Roman" w:hAnsi="TH SarabunIT๙" w:cs="TH SarabunIT๙"/>
          <w:color w:val="000000" w:themeColor="text1"/>
          <w:cs/>
        </w:rPr>
        <w:t xml:space="preserve">ประกาศ  ณ  วันที่  </w:t>
      </w:r>
      <w:r w:rsidR="00882C02" w:rsidRPr="00201B1A">
        <w:rPr>
          <w:rFonts w:ascii="TH SarabunIT๙" w:eastAsia="Times New Roman" w:hAnsi="TH SarabunIT๙" w:cs="TH SarabunIT๙" w:hint="cs"/>
          <w:color w:val="000000" w:themeColor="text1"/>
          <w:cs/>
        </w:rPr>
        <w:t>30</w:t>
      </w:r>
      <w:r>
        <w:rPr>
          <w:rFonts w:ascii="TH SarabunIT๙" w:eastAsia="Times New Roman" w:hAnsi="TH SarabunIT๙" w:cs="TH SarabunIT๙"/>
          <w:color w:val="000000" w:themeColor="text1"/>
          <w:cs/>
        </w:rPr>
        <w:t xml:space="preserve"> </w:t>
      </w:r>
      <w:r w:rsidR="004D0CA7" w:rsidRPr="00201B1A">
        <w:rPr>
          <w:rFonts w:ascii="TH SarabunIT๙" w:eastAsia="Times New Roman" w:hAnsi="TH SarabunIT๙" w:cs="TH SarabunIT๙"/>
          <w:color w:val="000000" w:themeColor="text1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cs/>
        </w:rPr>
        <w:t>เดือน</w:t>
      </w:r>
      <w:r w:rsidR="00882C02" w:rsidRPr="00201B1A">
        <w:rPr>
          <w:rFonts w:ascii="TH SarabunIT๙" w:eastAsia="Times New Roman" w:hAnsi="TH SarabunIT๙" w:cs="TH SarabunIT๙" w:hint="cs"/>
          <w:color w:val="000000" w:themeColor="text1"/>
          <w:cs/>
        </w:rPr>
        <w:t>เมษายน</w:t>
      </w:r>
      <w:r w:rsidR="00882C02" w:rsidRPr="00201B1A">
        <w:rPr>
          <w:rFonts w:ascii="TH SarabunIT๙" w:eastAsia="Times New Roman" w:hAnsi="TH SarabunIT๙" w:cs="TH SarabunIT๙"/>
          <w:color w:val="000000" w:themeColor="text1"/>
          <w:cs/>
        </w:rPr>
        <w:t xml:space="preserve">  พ.ศ. ๒๕๖2</w:t>
      </w:r>
    </w:p>
    <w:p w:rsidR="004D0CA7" w:rsidRPr="00201B1A" w:rsidRDefault="004D0CA7" w:rsidP="004D0CA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 w:themeColor="text1"/>
          <w:cs/>
        </w:rPr>
      </w:pPr>
    </w:p>
    <w:p w:rsidR="004D0CA7" w:rsidRPr="004A75FF" w:rsidRDefault="004D0CA7" w:rsidP="004D0CA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</w:rPr>
      </w:pPr>
    </w:p>
    <w:p w:rsidR="004D0CA7" w:rsidRPr="004D0CA7" w:rsidRDefault="004D0CA7" w:rsidP="004D0CA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</w:rPr>
      </w:pPr>
    </w:p>
    <w:p w:rsidR="004D0CA7" w:rsidRPr="004D0CA7" w:rsidRDefault="004D0CA7" w:rsidP="004D0CA7">
      <w:pPr>
        <w:spacing w:after="0" w:line="240" w:lineRule="auto"/>
        <w:ind w:firstLine="720"/>
        <w:rPr>
          <w:rFonts w:ascii="TH SarabunIT๙" w:eastAsia="Times New Roman" w:hAnsi="TH SarabunIT๙" w:cs="TH SarabunIT๙"/>
        </w:rPr>
      </w:pPr>
      <w:r w:rsidRPr="004D0CA7">
        <w:rPr>
          <w:rFonts w:ascii="TH SarabunIT๙" w:eastAsia="Times New Roman" w:hAnsi="TH SarabunIT๙" w:cs="TH SarabunIT๙"/>
          <w:cs/>
        </w:rPr>
        <w:tab/>
      </w:r>
      <w:r w:rsidRPr="004D0CA7">
        <w:rPr>
          <w:rFonts w:ascii="TH SarabunIT๙" w:eastAsia="Times New Roman" w:hAnsi="TH SarabunIT๙" w:cs="TH SarabunIT๙"/>
          <w:cs/>
        </w:rPr>
        <w:tab/>
      </w:r>
      <w:r w:rsidRPr="004D0CA7">
        <w:rPr>
          <w:rFonts w:ascii="TH SarabunIT๙" w:eastAsia="Times New Roman" w:hAnsi="TH SarabunIT๙" w:cs="TH SarabunIT๙"/>
          <w:cs/>
        </w:rPr>
        <w:tab/>
      </w:r>
      <w:r w:rsidRPr="004D0CA7">
        <w:rPr>
          <w:rFonts w:ascii="TH SarabunIT๙" w:eastAsia="Times New Roman" w:hAnsi="TH SarabunIT๙" w:cs="TH SarabunIT๙"/>
          <w:cs/>
        </w:rPr>
        <w:tab/>
        <w:t>(ลงชื่อ)</w:t>
      </w:r>
    </w:p>
    <w:p w:rsidR="004D0CA7" w:rsidRPr="004D0CA7" w:rsidRDefault="004D0CA7" w:rsidP="004D0CA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</w:rPr>
      </w:pPr>
      <w:r w:rsidRPr="004D0CA7">
        <w:rPr>
          <w:rFonts w:ascii="TH SarabunIT๙" w:eastAsia="Times New Roman" w:hAnsi="TH SarabunIT๙" w:cs="TH SarabunIT๙"/>
          <w:cs/>
        </w:rPr>
        <w:t xml:space="preserve">                (</w:t>
      </w:r>
      <w:r w:rsidR="000D03FB">
        <w:rPr>
          <w:rFonts w:ascii="TH SarabunIT๙" w:eastAsia="Times New Roman" w:hAnsi="TH SarabunIT๙" w:cs="TH SarabunIT๙" w:hint="cs"/>
          <w:cs/>
        </w:rPr>
        <w:t>นายธวัชชัย  ทองตำลึง</w:t>
      </w:r>
      <w:r w:rsidRPr="004D0CA7">
        <w:rPr>
          <w:rFonts w:ascii="TH SarabunIT๙" w:eastAsia="Times New Roman" w:hAnsi="TH SarabunIT๙" w:cs="TH SarabunIT๙"/>
          <w:cs/>
        </w:rPr>
        <w:t>)</w:t>
      </w:r>
    </w:p>
    <w:p w:rsidR="004D0CA7" w:rsidRPr="004D0CA7" w:rsidRDefault="004D0CA7" w:rsidP="004D0CA7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</w:rPr>
      </w:pPr>
      <w:r w:rsidRPr="004D0CA7">
        <w:rPr>
          <w:rFonts w:ascii="TH SarabunIT๙" w:eastAsia="Times New Roman" w:hAnsi="TH SarabunIT๙" w:cs="TH SarabunIT๙"/>
          <w:cs/>
        </w:rPr>
        <w:t xml:space="preserve">              </w:t>
      </w:r>
      <w:r w:rsidR="000D03FB">
        <w:rPr>
          <w:rFonts w:ascii="TH SarabunIT๙" w:eastAsia="Times New Roman" w:hAnsi="TH SarabunIT๙" w:cs="TH SarabunIT๙" w:hint="cs"/>
          <w:cs/>
        </w:rPr>
        <w:t xml:space="preserve"> </w:t>
      </w:r>
      <w:r w:rsidRPr="004D0CA7">
        <w:rPr>
          <w:rFonts w:ascii="TH SarabunIT๙" w:eastAsia="Times New Roman" w:hAnsi="TH SarabunIT๙" w:cs="TH SarabunIT๙"/>
          <w:cs/>
        </w:rPr>
        <w:t>นายกองค์การบริหารส่วนตำบลท่าสะท้อน</w:t>
      </w:r>
    </w:p>
    <w:p w:rsidR="00B278C1" w:rsidRPr="004D0CA7" w:rsidRDefault="00B278C1">
      <w:pPr>
        <w:rPr>
          <w:rFonts w:ascii="TH SarabunIT๙" w:hAnsi="TH SarabunIT๙" w:cs="TH SarabunIT๙"/>
        </w:rPr>
      </w:pPr>
    </w:p>
    <w:sectPr w:rsidR="00B278C1" w:rsidRPr="004D0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A7"/>
    <w:rsid w:val="0009477B"/>
    <w:rsid w:val="000B12F4"/>
    <w:rsid w:val="000D03FB"/>
    <w:rsid w:val="00142E68"/>
    <w:rsid w:val="00201B1A"/>
    <w:rsid w:val="002C18EC"/>
    <w:rsid w:val="004A75FF"/>
    <w:rsid w:val="004D0CA7"/>
    <w:rsid w:val="00882C02"/>
    <w:rsid w:val="009D5B36"/>
    <w:rsid w:val="00B278C1"/>
    <w:rsid w:val="00BA0DA3"/>
    <w:rsid w:val="00D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72A10-B2A3-41CE-ACAC-4A521C08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6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2019-04-09T08:57:00Z</dcterms:created>
  <dcterms:modified xsi:type="dcterms:W3CDTF">2019-04-30T03:02:00Z</dcterms:modified>
</cp:coreProperties>
</file>